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841"/>
        <w:tblW w:w="7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491"/>
        <w:gridCol w:w="1336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3" w:type="dxa"/>
          </w:tcPr>
          <w:p>
            <w:pPr>
              <w:pStyle w:val="2"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2491" w:type="dxa"/>
          </w:tcPr>
          <w:p>
            <w:pPr>
              <w:pStyle w:val="2"/>
              <w:spacing w:line="276" w:lineRule="auto"/>
              <w:rPr>
                <w:b/>
              </w:rPr>
            </w:pPr>
          </w:p>
        </w:tc>
        <w:tc>
          <w:tcPr>
            <w:tcW w:w="1336" w:type="dxa"/>
          </w:tcPr>
          <w:p>
            <w:pPr>
              <w:pStyle w:val="2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570" w:type="dxa"/>
          </w:tcPr>
          <w:p>
            <w:pPr>
              <w:pStyle w:val="2"/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0" w:type="dxa"/>
            <w:gridSpan w:val="4"/>
          </w:tcPr>
          <w:p>
            <w:pPr>
              <w:pStyle w:val="2"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7810" w:type="dxa"/>
            <w:gridSpan w:val="4"/>
          </w:tcPr>
          <w:p>
            <w:pPr>
              <w:pStyle w:val="2"/>
              <w:spacing w:line="276" w:lineRule="auto"/>
              <w:rPr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0" w:type="dxa"/>
            <w:gridSpan w:val="4"/>
          </w:tcPr>
          <w:p>
            <w:pPr>
              <w:pStyle w:val="2"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目的和预期成果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1" w:hRule="atLeast"/>
        </w:trPr>
        <w:tc>
          <w:tcPr>
            <w:tcW w:w="7810" w:type="dxa"/>
            <w:gridSpan w:val="4"/>
          </w:tcPr>
          <w:p>
            <w:pPr>
              <w:pStyle w:val="2"/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7810" w:type="dxa"/>
            <w:gridSpan w:val="4"/>
          </w:tcPr>
          <w:p>
            <w:pPr>
              <w:pStyle w:val="2"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实验室审批意见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7810" w:type="dxa"/>
            <w:gridSpan w:val="4"/>
          </w:tcPr>
          <w:p>
            <w:pPr>
              <w:pStyle w:val="2"/>
              <w:spacing w:line="276" w:lineRule="auto"/>
              <w:rPr>
                <w:b/>
              </w:rPr>
            </w:pPr>
          </w:p>
          <w:p>
            <w:pPr>
              <w:pStyle w:val="2"/>
              <w:spacing w:line="276" w:lineRule="auto"/>
              <w:rPr>
                <w:b/>
              </w:rPr>
            </w:pPr>
          </w:p>
          <w:p>
            <w:pPr>
              <w:pStyle w:val="2"/>
              <w:spacing w:line="276" w:lineRule="auto"/>
              <w:ind w:firstLine="361" w:firstLineChars="150"/>
              <w:rPr>
                <w:b/>
              </w:rPr>
            </w:pPr>
            <w:r>
              <w:rPr>
                <w:rFonts w:hint="eastAsia"/>
                <w:b/>
              </w:rPr>
              <w:t xml:space="preserve">实验室负责人： </w:t>
            </w: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 xml:space="preserve">所有人：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>申请人：</w:t>
            </w:r>
          </w:p>
          <w:p>
            <w:pPr>
              <w:pStyle w:val="2"/>
              <w:spacing w:line="276" w:lineRule="auto"/>
              <w:ind w:firstLine="4575" w:firstLineChars="1899"/>
              <w:rPr>
                <w:b/>
              </w:rPr>
            </w:pPr>
            <w:r>
              <w:rPr>
                <w:rFonts w:hint="eastAsia"/>
                <w:b/>
              </w:rPr>
              <w:t xml:space="preserve">年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月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 样品使用申请书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韩东庆</cp:lastModifiedBy>
  <dcterms:modified xsi:type="dcterms:W3CDTF">2019-04-16T00:35:42Z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